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83F" w:rsidRPr="00684A46" w:rsidRDefault="0039283F" w:rsidP="003928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9283F" w:rsidRPr="00684A46" w:rsidRDefault="0039283F" w:rsidP="003928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11:15 часа.</w:t>
      </w:r>
    </w:p>
    <w:p w:rsidR="0039283F" w:rsidRPr="00684A46" w:rsidRDefault="0039283F" w:rsidP="003928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9283F" w:rsidRPr="00684A46" w:rsidRDefault="0039283F" w:rsidP="0039283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9283F" w:rsidRPr="00684A46" w:rsidRDefault="0039283F" w:rsidP="003928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9283F" w:rsidRPr="00684A46" w:rsidRDefault="0039283F" w:rsidP="003928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r w:rsidR="00A026F8">
        <w:rPr>
          <w:rFonts w:ascii="Times New Roman" w:hAnsi="Times New Roman" w:cs="Times New Roman"/>
          <w:sz w:val="24"/>
          <w:szCs w:val="24"/>
        </w:rPr>
        <w:t>Сръндев</w:t>
      </w:r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907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4A46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Емилия Колева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39283F" w:rsidRPr="00684A46" w:rsidRDefault="0039283F" w:rsidP="003928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39283F" w:rsidRPr="00684A46" w:rsidRDefault="0039283F" w:rsidP="003928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Айсберг - 2000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ООД 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се представлява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зпълнителен директор на УМБАЛ </w:t>
      </w:r>
      <w:r w:rsidRPr="003928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„Д-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</w:t>
      </w:r>
      <w:r w:rsidRPr="003928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еорги </w:t>
      </w:r>
      <w:r w:rsidRPr="003928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трански</w:t>
      </w:r>
      <w:r w:rsidRPr="003928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гр</w:t>
      </w:r>
      <w:r w:rsidRPr="003928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 П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левен</w:t>
      </w:r>
      <w:r w:rsidRPr="0039283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Медика Трейдинг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заинтересована страна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призована,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А. Т.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 w:rsidR="00D11515"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D11515"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515" w:rsidRPr="00684A46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9283F" w:rsidRPr="00684A46" w:rsidRDefault="0039283F" w:rsidP="003928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lastRenderedPageBreak/>
        <w:t>Зам.-председателят на КЗК Радомир Чолаков:</w:t>
      </w:r>
    </w:p>
    <w:p w:rsidR="00D11515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D11515" w:rsidRPr="00D11515">
        <w:rPr>
          <w:rFonts w:ascii="Times New Roman" w:hAnsi="Times New Roman" w:cs="Times New Roman"/>
          <w:sz w:val="24"/>
          <w:szCs w:val="24"/>
        </w:rPr>
        <w:t>В постъпилото от процесуалния представител на жалбоподателя „А</w:t>
      </w:r>
      <w:r w:rsidR="00D11515">
        <w:rPr>
          <w:rFonts w:ascii="Times New Roman" w:hAnsi="Times New Roman" w:cs="Times New Roman"/>
          <w:sz w:val="24"/>
          <w:szCs w:val="24"/>
        </w:rPr>
        <w:t>йсберг</w:t>
      </w:r>
      <w:r w:rsidR="00D11515" w:rsidRPr="00D11515">
        <w:rPr>
          <w:rFonts w:ascii="Times New Roman" w:hAnsi="Times New Roman" w:cs="Times New Roman"/>
          <w:sz w:val="24"/>
          <w:szCs w:val="24"/>
        </w:rPr>
        <w:t xml:space="preserve"> – 2000“ ЕООД становище се съдържа съгласие за даване ход на производството по преписката.</w:t>
      </w:r>
    </w:p>
    <w:p w:rsidR="00D11515" w:rsidRDefault="00D11515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9283F" w:rsidRPr="00684A46" w:rsidRDefault="0039283F" w:rsidP="003928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283F" w:rsidRPr="00684A46" w:rsidRDefault="0039283F" w:rsidP="003928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39283F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515" w:rsidRPr="00D11515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515">
        <w:rPr>
          <w:rFonts w:ascii="Times New Roman" w:hAnsi="Times New Roman" w:cs="Times New Roman"/>
          <w:sz w:val="24"/>
          <w:szCs w:val="24"/>
        </w:rPr>
        <w:t>Докладвам постъпило на 25.11.2025 г. становище от жалбоподателя „А</w:t>
      </w:r>
      <w:r>
        <w:rPr>
          <w:rFonts w:ascii="Times New Roman" w:hAnsi="Times New Roman" w:cs="Times New Roman"/>
          <w:sz w:val="24"/>
          <w:szCs w:val="24"/>
        </w:rPr>
        <w:t>йсберг</w:t>
      </w:r>
      <w:r w:rsidRPr="00D11515">
        <w:rPr>
          <w:rFonts w:ascii="Times New Roman" w:hAnsi="Times New Roman" w:cs="Times New Roman"/>
          <w:sz w:val="24"/>
          <w:szCs w:val="24"/>
        </w:rPr>
        <w:t xml:space="preserve"> – 2000“ ЕООД, което представлява защита по същество.</w:t>
      </w:r>
    </w:p>
    <w:p w:rsidR="00D11515" w:rsidRPr="00D11515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515" w:rsidRPr="00684A46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515">
        <w:rPr>
          <w:rFonts w:ascii="Times New Roman" w:hAnsi="Times New Roman" w:cs="Times New Roman"/>
          <w:sz w:val="24"/>
          <w:szCs w:val="24"/>
        </w:rPr>
        <w:t>Докладвам постъпило на 25.11.2025 г. становище от заинтересуваното лице „М</w:t>
      </w:r>
      <w:r>
        <w:rPr>
          <w:rFonts w:ascii="Times New Roman" w:hAnsi="Times New Roman" w:cs="Times New Roman"/>
          <w:sz w:val="24"/>
          <w:szCs w:val="24"/>
        </w:rPr>
        <w:t>едика</w:t>
      </w:r>
      <w:r w:rsidRPr="00D11515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рейдинг</w:t>
      </w:r>
      <w:r w:rsidRPr="00D11515">
        <w:rPr>
          <w:rFonts w:ascii="Times New Roman" w:hAnsi="Times New Roman" w:cs="Times New Roman"/>
          <w:sz w:val="24"/>
          <w:szCs w:val="24"/>
        </w:rPr>
        <w:t>“ ООД, което</w:t>
      </w:r>
      <w:r>
        <w:rPr>
          <w:rFonts w:ascii="Times New Roman" w:hAnsi="Times New Roman" w:cs="Times New Roman"/>
          <w:sz w:val="24"/>
          <w:szCs w:val="24"/>
        </w:rPr>
        <w:t xml:space="preserve"> също </w:t>
      </w:r>
      <w:r w:rsidRPr="00D11515">
        <w:rPr>
          <w:rFonts w:ascii="Times New Roman" w:hAnsi="Times New Roman" w:cs="Times New Roman"/>
          <w:sz w:val="24"/>
          <w:szCs w:val="24"/>
        </w:rPr>
        <w:t>представлява защита по същество.</w:t>
      </w:r>
    </w:p>
    <w:p w:rsidR="00D11515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515" w:rsidRPr="00684A46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D11515" w:rsidRDefault="0039283F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D11515" w:rsidRPr="00D11515">
        <w:rPr>
          <w:rFonts w:ascii="Times New Roman" w:hAnsi="Times New Roman" w:cs="Times New Roman"/>
          <w:sz w:val="24"/>
          <w:szCs w:val="24"/>
        </w:rPr>
        <w:t>Считаме жалбата за неоснователна</w:t>
      </w:r>
      <w:r w:rsidR="00D11515">
        <w:rPr>
          <w:rFonts w:ascii="Times New Roman" w:hAnsi="Times New Roman" w:cs="Times New Roman"/>
          <w:sz w:val="24"/>
          <w:szCs w:val="24"/>
        </w:rPr>
        <w:t>,</w:t>
      </w:r>
      <w:r w:rsidR="00D11515" w:rsidRPr="00D11515">
        <w:rPr>
          <w:rFonts w:ascii="Times New Roman" w:hAnsi="Times New Roman" w:cs="Times New Roman"/>
          <w:sz w:val="24"/>
          <w:szCs w:val="24"/>
        </w:rPr>
        <w:t xml:space="preserve"> подробни аргументи сме представили с изложеното от нас становище</w:t>
      </w:r>
      <w:r w:rsidR="00D11515">
        <w:rPr>
          <w:rFonts w:ascii="Times New Roman" w:hAnsi="Times New Roman" w:cs="Times New Roman"/>
          <w:sz w:val="24"/>
          <w:szCs w:val="24"/>
        </w:rPr>
        <w:t>.</w:t>
      </w:r>
      <w:r w:rsidR="00D11515" w:rsidRPr="00D115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684A46">
        <w:rPr>
          <w:rFonts w:ascii="Times New Roman" w:hAnsi="Times New Roman" w:cs="Times New Roman"/>
          <w:sz w:val="24"/>
          <w:szCs w:val="24"/>
        </w:rPr>
        <w:t>: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доказателства, комисията</w:t>
      </w:r>
    </w:p>
    <w:p w:rsidR="0039283F" w:rsidRPr="00684A46" w:rsidRDefault="0039283F" w:rsidP="003928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515" w:rsidRPr="00684A46" w:rsidRDefault="00D11515" w:rsidP="00D115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2F6902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2F6902" w:rsidRPr="002F6902">
        <w:rPr>
          <w:rFonts w:ascii="Times New Roman" w:hAnsi="Times New Roman" w:cs="Times New Roman"/>
          <w:sz w:val="24"/>
          <w:szCs w:val="24"/>
        </w:rPr>
        <w:t>Моля да оставите жалбата без уважение, като неоснователна и да потвърдите изцяло обжалван</w:t>
      </w:r>
      <w:r w:rsidR="003B0F6D">
        <w:rPr>
          <w:rFonts w:ascii="Times New Roman" w:hAnsi="Times New Roman" w:cs="Times New Roman"/>
          <w:sz w:val="24"/>
          <w:szCs w:val="24"/>
        </w:rPr>
        <w:t>о</w:t>
      </w:r>
      <w:r w:rsidR="002F6902" w:rsidRPr="002F6902">
        <w:rPr>
          <w:rFonts w:ascii="Times New Roman" w:hAnsi="Times New Roman" w:cs="Times New Roman"/>
          <w:sz w:val="24"/>
          <w:szCs w:val="24"/>
        </w:rPr>
        <w:t>то решение</w:t>
      </w:r>
      <w:r w:rsidR="002F6902">
        <w:rPr>
          <w:rFonts w:ascii="Times New Roman" w:hAnsi="Times New Roman" w:cs="Times New Roman"/>
          <w:sz w:val="24"/>
          <w:szCs w:val="24"/>
        </w:rPr>
        <w:t>. М</w:t>
      </w:r>
      <w:r w:rsidR="002F6902" w:rsidRPr="002F6902">
        <w:rPr>
          <w:rFonts w:ascii="Times New Roman" w:hAnsi="Times New Roman" w:cs="Times New Roman"/>
          <w:sz w:val="24"/>
          <w:szCs w:val="24"/>
        </w:rPr>
        <w:t xml:space="preserve">оля в полза на </w:t>
      </w:r>
      <w:r w:rsidR="002F6902">
        <w:rPr>
          <w:rFonts w:ascii="Times New Roman" w:hAnsi="Times New Roman" w:cs="Times New Roman"/>
          <w:sz w:val="24"/>
          <w:szCs w:val="24"/>
        </w:rPr>
        <w:t>„</w:t>
      </w:r>
      <w:r w:rsidR="002F6902" w:rsidRPr="002F6902">
        <w:rPr>
          <w:rFonts w:ascii="Times New Roman" w:hAnsi="Times New Roman" w:cs="Times New Roman"/>
          <w:sz w:val="24"/>
          <w:szCs w:val="24"/>
        </w:rPr>
        <w:t xml:space="preserve">Медика </w:t>
      </w:r>
      <w:r w:rsidR="002F6902">
        <w:rPr>
          <w:rFonts w:ascii="Times New Roman" w:hAnsi="Times New Roman" w:cs="Times New Roman"/>
          <w:sz w:val="24"/>
          <w:szCs w:val="24"/>
        </w:rPr>
        <w:t>Т</w:t>
      </w:r>
      <w:r w:rsidR="002F6902" w:rsidRPr="002F6902">
        <w:rPr>
          <w:rFonts w:ascii="Times New Roman" w:hAnsi="Times New Roman" w:cs="Times New Roman"/>
          <w:sz w:val="24"/>
          <w:szCs w:val="24"/>
        </w:rPr>
        <w:t>рейдинг</w:t>
      </w:r>
      <w:r w:rsidR="002F6902">
        <w:rPr>
          <w:rFonts w:ascii="Times New Roman" w:hAnsi="Times New Roman" w:cs="Times New Roman"/>
          <w:sz w:val="24"/>
          <w:szCs w:val="24"/>
        </w:rPr>
        <w:t>“</w:t>
      </w:r>
      <w:r w:rsidR="002F6902" w:rsidRPr="002F6902">
        <w:rPr>
          <w:rFonts w:ascii="Times New Roman" w:hAnsi="Times New Roman" w:cs="Times New Roman"/>
          <w:sz w:val="24"/>
          <w:szCs w:val="24"/>
        </w:rPr>
        <w:t xml:space="preserve"> да присъдите разноските и да ги възложите на жал</w:t>
      </w:r>
      <w:r w:rsidR="002F6902">
        <w:rPr>
          <w:rFonts w:ascii="Times New Roman" w:hAnsi="Times New Roman" w:cs="Times New Roman"/>
          <w:sz w:val="24"/>
          <w:szCs w:val="24"/>
        </w:rPr>
        <w:t>б</w:t>
      </w:r>
      <w:r w:rsidR="002F6902" w:rsidRPr="002F6902">
        <w:rPr>
          <w:rFonts w:ascii="Times New Roman" w:hAnsi="Times New Roman" w:cs="Times New Roman"/>
          <w:sz w:val="24"/>
          <w:szCs w:val="24"/>
        </w:rPr>
        <w:t>оподателя</w:t>
      </w:r>
      <w:r w:rsidR="002F6902">
        <w:rPr>
          <w:rFonts w:ascii="Times New Roman" w:hAnsi="Times New Roman" w:cs="Times New Roman"/>
          <w:sz w:val="24"/>
          <w:szCs w:val="24"/>
        </w:rPr>
        <w:t>,</w:t>
      </w:r>
      <w:r w:rsidR="002F6902" w:rsidRPr="002F6902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сторените разноски. </w:t>
      </w: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902" w:rsidRPr="002F6902" w:rsidRDefault="002F6902" w:rsidP="002F69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902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2F6902" w:rsidRDefault="002F6902" w:rsidP="002F69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6902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„А</w:t>
      </w:r>
      <w:r>
        <w:rPr>
          <w:rFonts w:ascii="Times New Roman" w:hAnsi="Times New Roman" w:cs="Times New Roman"/>
          <w:sz w:val="24"/>
          <w:szCs w:val="24"/>
        </w:rPr>
        <w:t>йсберг</w:t>
      </w:r>
      <w:r w:rsidRPr="002F6902">
        <w:rPr>
          <w:rFonts w:ascii="Times New Roman" w:hAnsi="Times New Roman" w:cs="Times New Roman"/>
          <w:sz w:val="24"/>
          <w:szCs w:val="24"/>
        </w:rPr>
        <w:t xml:space="preserve"> – 2000“ ЕООД ведно с молбата представя списък на разноски и авизо за получено преводно нареждане, като претендира присъждане на сторените в настоящото производство разноски</w:t>
      </w:r>
      <w:r w:rsidR="00A026F8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902">
        <w:rPr>
          <w:rFonts w:ascii="Times New Roman" w:hAnsi="Times New Roman" w:cs="Times New Roman"/>
          <w:sz w:val="24"/>
          <w:szCs w:val="24"/>
        </w:rPr>
        <w:t>850 лв. държавна такса и 1200 лв. адвокатско възнаграждение.</w:t>
      </w:r>
    </w:p>
    <w:p w:rsidR="002F6902" w:rsidRDefault="002F6902" w:rsidP="002F69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902" w:rsidRDefault="002F6902" w:rsidP="002F69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пра</w:t>
      </w:r>
      <w:r w:rsidR="003B0F6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2F6902">
        <w:rPr>
          <w:rFonts w:ascii="Times New Roman" w:hAnsi="Times New Roman" w:cs="Times New Roman"/>
          <w:sz w:val="24"/>
          <w:szCs w:val="24"/>
        </w:rPr>
        <w:t>възражение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9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902" w:rsidRDefault="002F6902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lastRenderedPageBreak/>
        <w:t>Зам.-председателят на КЗК Радомир Чолаков:</w:t>
      </w:r>
    </w:p>
    <w:p w:rsidR="0039283F" w:rsidRPr="00684A46" w:rsidRDefault="0039283F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9283F" w:rsidRPr="00684A46" w:rsidRDefault="0039283F" w:rsidP="003928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283F" w:rsidRPr="00684A46" w:rsidRDefault="0039283F" w:rsidP="003928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AA32B4" w:rsidP="003928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</w:t>
      </w:r>
      <w:r w:rsidR="0039283F" w:rsidRPr="00684A46">
        <w:rPr>
          <w:rFonts w:ascii="Times New Roman" w:hAnsi="Times New Roman" w:cs="Times New Roman"/>
          <w:sz w:val="24"/>
          <w:szCs w:val="24"/>
        </w:rPr>
        <w:t xml:space="preserve">което ще </w:t>
      </w:r>
      <w:r w:rsidR="00A86F64">
        <w:rPr>
          <w:rFonts w:ascii="Times New Roman" w:hAnsi="Times New Roman" w:cs="Times New Roman"/>
          <w:sz w:val="24"/>
          <w:szCs w:val="24"/>
        </w:rPr>
        <w:t xml:space="preserve">бъде </w:t>
      </w:r>
      <w:r w:rsidR="0039283F" w:rsidRPr="00684A46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39283F" w:rsidRPr="00684A46" w:rsidRDefault="0039283F" w:rsidP="003928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39283F" w:rsidRPr="00684A46" w:rsidRDefault="0039283F" w:rsidP="003928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39283F" w:rsidRPr="00684A46" w:rsidRDefault="0039283F" w:rsidP="003928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Pr="00684A46" w:rsidRDefault="0039283F" w:rsidP="003928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9283F" w:rsidRPr="00684A46" w:rsidRDefault="0039283F" w:rsidP="0039283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9283F" w:rsidRDefault="0039283F" w:rsidP="0039283F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95AF3" w:rsidRDefault="00A95AF3"/>
    <w:sectPr w:rsidR="00A95AF3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4C7" w:rsidRDefault="000064C7">
      <w:pPr>
        <w:spacing w:after="0" w:line="240" w:lineRule="auto"/>
      </w:pPr>
      <w:r>
        <w:separator/>
      </w:r>
    </w:p>
  </w:endnote>
  <w:endnote w:type="continuationSeparator" w:id="0">
    <w:p w:rsidR="000064C7" w:rsidRDefault="00006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484A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6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5BB8" w:rsidRDefault="00006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4C7" w:rsidRDefault="000064C7">
      <w:pPr>
        <w:spacing w:after="0" w:line="240" w:lineRule="auto"/>
      </w:pPr>
      <w:r>
        <w:separator/>
      </w:r>
    </w:p>
  </w:footnote>
  <w:footnote w:type="continuationSeparator" w:id="0">
    <w:p w:rsidR="000064C7" w:rsidRDefault="000064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83F"/>
    <w:rsid w:val="000064C7"/>
    <w:rsid w:val="00281638"/>
    <w:rsid w:val="002F6902"/>
    <w:rsid w:val="0039283F"/>
    <w:rsid w:val="003B0F6D"/>
    <w:rsid w:val="00484A64"/>
    <w:rsid w:val="005E6961"/>
    <w:rsid w:val="008A7A0B"/>
    <w:rsid w:val="009B02E7"/>
    <w:rsid w:val="00A026F8"/>
    <w:rsid w:val="00A86F64"/>
    <w:rsid w:val="00A95AF3"/>
    <w:rsid w:val="00AA32B4"/>
    <w:rsid w:val="00D11515"/>
    <w:rsid w:val="00EA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F31AA"/>
  <w15:chartTrackingRefBased/>
  <w15:docId w15:val="{060FF89A-96B0-49D0-A41F-194C67BA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9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83F"/>
  </w:style>
  <w:style w:type="paragraph" w:styleId="ListParagraph">
    <w:name w:val="List Paragraph"/>
    <w:basedOn w:val="Normal"/>
    <w:uiPriority w:val="34"/>
    <w:qFormat/>
    <w:rsid w:val="002F6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468</Words>
  <Characters>2668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2025-12-03T17:07:00Z</dcterms:created>
  <dcterms:modified xsi:type="dcterms:W3CDTF">2025-12-03T17:08:00Z</dcterms:modified>
</cp:coreProperties>
</file>